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D357B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D357BF" w:rsidRPr="00983344" w:rsidRDefault="00983344" w:rsidP="00D357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</w:t>
      </w:r>
      <w:r w:rsidR="00D357BF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D357BF" w:rsidRPr="00983344">
        <w:rPr>
          <w:rFonts w:ascii="Sylfaen" w:eastAsia="Times New Roman" w:hAnsi="Sylfaen" w:cs="Times New Roman"/>
          <w:color w:val="000000"/>
          <w:sz w:val="24"/>
          <w:szCs w:val="24"/>
        </w:rPr>
        <w:t>.00</w:t>
      </w:r>
      <w:r w:rsidR="00D357BF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357BF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E76D7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Шаке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Pr="00E76D79">
        <w:rPr>
          <w:rFonts w:ascii="Sylfaen" w:eastAsia="Times New Roman" w:hAnsi="Sylfaen" w:cs="Times New Roman"/>
          <w:color w:val="000000"/>
          <w:sz w:val="24"/>
          <w:szCs w:val="24"/>
        </w:rPr>
        <w:t>Ответственный за контроль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D357BF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07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 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.00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1F1EC1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GHAPDzB-20/</w:t>
      </w:r>
      <w:r w:rsidR="00D357BF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p w:rsidR="00E76D79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Style w:val="TableGrid"/>
        <w:tblW w:w="11057" w:type="dxa"/>
        <w:tblInd w:w="-1026" w:type="dxa"/>
        <w:tblLayout w:type="fixed"/>
        <w:tblLook w:val="04A0"/>
      </w:tblPr>
      <w:tblGrid>
        <w:gridCol w:w="850"/>
        <w:gridCol w:w="1985"/>
        <w:gridCol w:w="2552"/>
        <w:gridCol w:w="1984"/>
        <w:gridCol w:w="1134"/>
        <w:gridCol w:w="1418"/>
        <w:gridCol w:w="1134"/>
      </w:tblGrid>
      <w:tr w:rsidR="00E76D79" w:rsidRPr="00FB5FCE" w:rsidTr="00D357BF">
        <w:tc>
          <w:tcPr>
            <w:tcW w:w="850" w:type="dxa"/>
            <w:vAlign w:val="center"/>
          </w:tcPr>
          <w:p w:rsidR="00E76D79" w:rsidRPr="00E76D79" w:rsidRDefault="00E76D7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1985" w:type="dxa"/>
            <w:vAlign w:val="center"/>
          </w:tcPr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552" w:type="dxa"/>
            <w:vAlign w:val="center"/>
          </w:tcPr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984" w:type="dxa"/>
            <w:vAlign w:val="center"/>
          </w:tcPr>
          <w:p w:rsidR="00E76D79" w:rsidRDefault="00E76D79" w:rsidP="007C2532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E76D79" w:rsidRPr="00983344" w:rsidRDefault="00E76D79" w:rsidP="00D357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/драм/</w:t>
            </w:r>
          </w:p>
        </w:tc>
        <w:tc>
          <w:tcPr>
            <w:tcW w:w="1418" w:type="dxa"/>
            <w:vAlign w:val="center"/>
          </w:tcPr>
          <w:p w:rsidR="00E76D79" w:rsidRPr="00983344" w:rsidRDefault="00E76D79" w:rsidP="00E76D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1134" w:type="dxa"/>
            <w:vAlign w:val="center"/>
          </w:tcPr>
          <w:p w:rsidR="00E76D79" w:rsidRPr="000B7E97" w:rsidRDefault="00E76D79" w:rsidP="007C2532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E76D79" w:rsidRPr="000B7E97" w:rsidRDefault="00E76D79" w:rsidP="00E76D79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E76D79" w:rsidRPr="00FB5FCE" w:rsidTr="00D357BF">
        <w:trPr>
          <w:trHeight w:val="277"/>
        </w:trPr>
        <w:tc>
          <w:tcPr>
            <w:tcW w:w="11057" w:type="dxa"/>
            <w:gridSpan w:val="7"/>
            <w:vAlign w:val="center"/>
          </w:tcPr>
          <w:p w:rsidR="00E76D79" w:rsidRPr="00D357BF" w:rsidRDefault="00E76D79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</w:t>
            </w:r>
            <w:r w:rsidRPr="00D357BF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1</w:t>
            </w:r>
          </w:p>
        </w:tc>
      </w:tr>
      <w:tr w:rsidR="00D357BF" w:rsidRPr="0084683A" w:rsidTr="00D357BF">
        <w:trPr>
          <w:trHeight w:val="623"/>
        </w:trPr>
        <w:tc>
          <w:tcPr>
            <w:tcW w:w="850" w:type="dxa"/>
            <w:vAlign w:val="center"/>
          </w:tcPr>
          <w:p w:rsidR="00D357BF" w:rsidRPr="00FB5FCE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Align w:val="center"/>
          </w:tcPr>
          <w:p w:rsidR="00D357BF" w:rsidRPr="00E76D79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Колеса для грузовика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43212667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51855200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52000000</w:t>
            </w:r>
          </w:p>
        </w:tc>
      </w:tr>
      <w:tr w:rsidR="00E76D79" w:rsidRPr="0084683A" w:rsidTr="00D357BF">
        <w:trPr>
          <w:trHeight w:val="220"/>
        </w:trPr>
        <w:tc>
          <w:tcPr>
            <w:tcW w:w="11057" w:type="dxa"/>
            <w:gridSpan w:val="7"/>
            <w:vAlign w:val="center"/>
          </w:tcPr>
          <w:p w:rsidR="00E76D79" w:rsidRPr="00D357BF" w:rsidRDefault="00E76D7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 2</w:t>
            </w:r>
          </w:p>
        </w:tc>
      </w:tr>
      <w:tr w:rsidR="00D357BF" w:rsidRPr="0084683A" w:rsidTr="00D357BF">
        <w:trPr>
          <w:cantSplit/>
          <w:trHeight w:val="545"/>
        </w:trPr>
        <w:tc>
          <w:tcPr>
            <w:tcW w:w="850" w:type="dxa"/>
            <w:vAlign w:val="center"/>
          </w:tcPr>
          <w:p w:rsidR="00D357BF" w:rsidRPr="00FB5FCE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Align w:val="center"/>
          </w:tcPr>
          <w:p w:rsidR="00D357BF" w:rsidRP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Колеса для грузовика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14215610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17058732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17100000</w:t>
            </w:r>
          </w:p>
        </w:tc>
      </w:tr>
      <w:tr w:rsidR="00E76D79" w:rsidRPr="0084683A" w:rsidTr="00D357BF">
        <w:trPr>
          <w:trHeight w:val="222"/>
        </w:trPr>
        <w:tc>
          <w:tcPr>
            <w:tcW w:w="11057" w:type="dxa"/>
            <w:gridSpan w:val="7"/>
            <w:vAlign w:val="center"/>
          </w:tcPr>
          <w:p w:rsidR="00E76D79" w:rsidRPr="00D357BF" w:rsidRDefault="00EB49B6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</w:t>
            </w:r>
            <w:r w:rsidR="00E76D79" w:rsidRPr="00D357BF">
              <w:rPr>
                <w:rFonts w:ascii="Sylfaen" w:hAnsi="Sylfaen" w:cs="Sylfaen"/>
                <w:b/>
                <w:sz w:val="20"/>
                <w:szCs w:val="20"/>
              </w:rPr>
              <w:t xml:space="preserve"> 3</w:t>
            </w:r>
          </w:p>
        </w:tc>
      </w:tr>
      <w:tr w:rsidR="00D357BF" w:rsidRPr="0084683A" w:rsidTr="00D357BF">
        <w:trPr>
          <w:cantSplit/>
          <w:trHeight w:val="561"/>
        </w:trPr>
        <w:tc>
          <w:tcPr>
            <w:tcW w:w="850" w:type="dxa"/>
            <w:vAlign w:val="center"/>
          </w:tcPr>
          <w:p w:rsidR="00D357BF" w:rsidRPr="00FB5FCE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Align w:val="center"/>
          </w:tcPr>
          <w:p w:rsidR="00D357BF" w:rsidRP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Колеса для грузовика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10106333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12127600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12200000</w:t>
            </w:r>
          </w:p>
        </w:tc>
      </w:tr>
      <w:tr w:rsidR="00E76D79" w:rsidRPr="0084683A" w:rsidTr="00D357BF">
        <w:trPr>
          <w:cantSplit/>
          <w:trHeight w:val="305"/>
        </w:trPr>
        <w:tc>
          <w:tcPr>
            <w:tcW w:w="11057" w:type="dxa"/>
            <w:gridSpan w:val="7"/>
            <w:vAlign w:val="center"/>
          </w:tcPr>
          <w:p w:rsidR="00E76D79" w:rsidRPr="00D357BF" w:rsidRDefault="00EB49B6" w:rsidP="00D357B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</w:t>
            </w:r>
            <w:r w:rsidR="00E76D79" w:rsidRPr="00D357BF">
              <w:rPr>
                <w:rFonts w:ascii="Sylfaen" w:hAnsi="Sylfaen" w:cs="Sylfaen"/>
                <w:b/>
                <w:sz w:val="20"/>
                <w:szCs w:val="20"/>
              </w:rPr>
              <w:t xml:space="preserve"> 4</w:t>
            </w:r>
          </w:p>
        </w:tc>
      </w:tr>
      <w:tr w:rsidR="00D357BF" w:rsidRPr="0084683A" w:rsidTr="00D357BF">
        <w:trPr>
          <w:cantSplit/>
          <w:trHeight w:val="547"/>
        </w:trPr>
        <w:tc>
          <w:tcPr>
            <w:tcW w:w="850" w:type="dxa"/>
            <w:vAlign w:val="center"/>
          </w:tcPr>
          <w:p w:rsidR="00D357BF" w:rsidRPr="00FB5FCE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Align w:val="center"/>
          </w:tcPr>
          <w:p w:rsidR="00D357BF" w:rsidRP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Запчасти для грузовиков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455317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546380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550000</w:t>
            </w:r>
          </w:p>
        </w:tc>
      </w:tr>
      <w:tr w:rsidR="00EB49B6" w:rsidRPr="009B654C" w:rsidTr="00D357BF">
        <w:trPr>
          <w:cantSplit/>
          <w:trHeight w:val="276"/>
        </w:trPr>
        <w:tc>
          <w:tcPr>
            <w:tcW w:w="11057" w:type="dxa"/>
            <w:gridSpan w:val="7"/>
            <w:vAlign w:val="center"/>
          </w:tcPr>
          <w:p w:rsidR="00EB49B6" w:rsidRPr="00D357BF" w:rsidRDefault="00EB49B6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 5</w:t>
            </w:r>
          </w:p>
        </w:tc>
      </w:tr>
      <w:tr w:rsidR="00D357BF" w:rsidRPr="009B654C" w:rsidTr="00D357BF">
        <w:trPr>
          <w:cantSplit/>
          <w:trHeight w:val="497"/>
        </w:trPr>
        <w:tc>
          <w:tcPr>
            <w:tcW w:w="850" w:type="dxa"/>
            <w:vAlign w:val="center"/>
          </w:tcPr>
          <w:p w:rsid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Align w:val="center"/>
          </w:tcPr>
          <w:p w:rsidR="00D357BF" w:rsidRPr="00E76D79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Запчасти для грузовиков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455317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546380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550000</w:t>
            </w:r>
          </w:p>
        </w:tc>
      </w:tr>
      <w:tr w:rsidR="00EB49B6" w:rsidRPr="009B654C" w:rsidTr="00D357BF">
        <w:trPr>
          <w:cantSplit/>
          <w:trHeight w:val="201"/>
        </w:trPr>
        <w:tc>
          <w:tcPr>
            <w:tcW w:w="11057" w:type="dxa"/>
            <w:gridSpan w:val="7"/>
            <w:vAlign w:val="center"/>
          </w:tcPr>
          <w:p w:rsidR="00EB49B6" w:rsidRPr="00D357BF" w:rsidRDefault="00EB49B6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D357BF">
              <w:rPr>
                <w:rFonts w:ascii="Sylfaen" w:hAnsi="Sylfaen" w:cs="Sylfaen"/>
                <w:b/>
                <w:sz w:val="20"/>
                <w:szCs w:val="20"/>
              </w:rPr>
              <w:t>Лот 6</w:t>
            </w:r>
          </w:p>
        </w:tc>
      </w:tr>
      <w:tr w:rsidR="00D357BF" w:rsidRPr="00BF4E75" w:rsidTr="00D357BF">
        <w:trPr>
          <w:cantSplit/>
          <w:trHeight w:val="499"/>
        </w:trPr>
        <w:tc>
          <w:tcPr>
            <w:tcW w:w="850" w:type="dxa"/>
            <w:vAlign w:val="center"/>
          </w:tcPr>
          <w:p w:rsid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5" w:type="dxa"/>
            <w:vAlign w:val="center"/>
          </w:tcPr>
          <w:p w:rsidR="00D357BF" w:rsidRPr="00E76D79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552" w:type="dxa"/>
            <w:vAlign w:val="center"/>
          </w:tcPr>
          <w:p w:rsidR="00D357BF" w:rsidRPr="00FB5FCE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Гюмри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Паумян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190/4</w:t>
            </w:r>
          </w:p>
        </w:tc>
        <w:tc>
          <w:tcPr>
            <w:tcW w:w="1984" w:type="dxa"/>
            <w:vMerge w:val="restart"/>
            <w:vAlign w:val="center"/>
          </w:tcPr>
          <w:p w:rsidR="00D357BF" w:rsidRP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D357BF">
              <w:rPr>
                <w:rFonts w:ascii="Sylfaen" w:hAnsi="Sylfaen" w:cs="Sylfaen"/>
                <w:sz w:val="20"/>
                <w:szCs w:val="20"/>
              </w:rPr>
              <w:t>Запчасти для грузовиков</w:t>
            </w:r>
          </w:p>
        </w:tc>
        <w:tc>
          <w:tcPr>
            <w:tcW w:w="1134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1865950</w:t>
            </w:r>
          </w:p>
        </w:tc>
        <w:tc>
          <w:tcPr>
            <w:tcW w:w="1418" w:type="dxa"/>
            <w:vAlign w:val="center"/>
          </w:tcPr>
          <w:p w:rsidR="00D357BF" w:rsidRPr="003113A4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2239140</w:t>
            </w:r>
          </w:p>
        </w:tc>
        <w:tc>
          <w:tcPr>
            <w:tcW w:w="1134" w:type="dxa"/>
            <w:vMerge w:val="restart"/>
            <w:vAlign w:val="center"/>
          </w:tcPr>
          <w:p w:rsidR="00D357BF" w:rsidRDefault="00D357BF" w:rsidP="00D357B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113A4">
              <w:rPr>
                <w:rFonts w:ascii="GHEA Grapalat" w:hAnsi="GHEA Grapalat"/>
                <w:sz w:val="16"/>
                <w:lang w:val="hy-AM"/>
              </w:rPr>
              <w:t>2250000</w:t>
            </w:r>
          </w:p>
        </w:tc>
      </w:tr>
      <w:tr w:rsidR="00D357BF" w:rsidRPr="00BF4E75" w:rsidTr="00D357BF">
        <w:trPr>
          <w:cantSplit/>
          <w:trHeight w:val="407"/>
        </w:trPr>
        <w:tc>
          <w:tcPr>
            <w:tcW w:w="850" w:type="dxa"/>
            <w:vAlign w:val="center"/>
          </w:tcPr>
          <w:p w:rsid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5" w:type="dxa"/>
            <w:vAlign w:val="center"/>
          </w:tcPr>
          <w:p w:rsidR="00D357BF" w:rsidRPr="00EB49B6" w:rsidRDefault="00D357BF" w:rsidP="00D357B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Арпанив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552" w:type="dxa"/>
            <w:vAlign w:val="center"/>
          </w:tcPr>
          <w:p w:rsidR="00D357BF" w:rsidRDefault="00D357BF" w:rsidP="00D357B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Нар-Доса 122</w:t>
            </w:r>
          </w:p>
        </w:tc>
        <w:tc>
          <w:tcPr>
            <w:tcW w:w="1984" w:type="dxa"/>
            <w:vMerge/>
            <w:vAlign w:val="center"/>
          </w:tcPr>
          <w:p w:rsidR="00D357BF" w:rsidRPr="00A35D88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D357BF" w:rsidRPr="00C73C8E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C73C8E">
              <w:rPr>
                <w:rFonts w:ascii="GHEA Grapalat" w:hAnsi="GHEA Grapalat"/>
                <w:sz w:val="16"/>
                <w:lang w:val="hy-AM"/>
              </w:rPr>
              <w:t>1606000</w:t>
            </w:r>
          </w:p>
        </w:tc>
        <w:tc>
          <w:tcPr>
            <w:tcW w:w="1418" w:type="dxa"/>
            <w:vAlign w:val="center"/>
          </w:tcPr>
          <w:p w:rsidR="00D357BF" w:rsidRPr="00C73C8E" w:rsidRDefault="00D357BF" w:rsidP="00E97CDC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C73C8E">
              <w:rPr>
                <w:rFonts w:ascii="GHEA Grapalat" w:hAnsi="GHEA Grapalat"/>
                <w:sz w:val="16"/>
                <w:lang w:val="hy-AM"/>
              </w:rPr>
              <w:t>1890000</w:t>
            </w:r>
          </w:p>
        </w:tc>
        <w:tc>
          <w:tcPr>
            <w:tcW w:w="1134" w:type="dxa"/>
            <w:vMerge/>
            <w:vAlign w:val="center"/>
          </w:tcPr>
          <w:p w:rsidR="00D357BF" w:rsidRDefault="00D357BF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</w:tbl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Заявки, поданные всеми участниками, соответствуют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Участникам были предоставлены документы, требуемые по приглашению в соответствии с процедурой, установленной по приглашению в процедуре закупок в соответствии с кодом «EASM-GHAPDZB-20/</w:t>
      </w:r>
      <w:r w:rsidR="0011783D">
        <w:rPr>
          <w:rFonts w:ascii="Sylfaen" w:eastAsia="Times New Roman" w:hAnsi="Sylfaen" w:cs="Times New Roman"/>
          <w:bCs/>
          <w:color w:val="000000"/>
          <w:sz w:val="24"/>
          <w:szCs w:val="24"/>
        </w:rPr>
        <w:t>11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5. Комиссия постановила: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 Комиссия решила признать 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Арпанив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качестве участника 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выбранного участника в 1-й, 2-й, 3-й</w:t>
      </w:r>
      <w:r w:rsidR="0011783D">
        <w:rPr>
          <w:rFonts w:ascii="Sylfaen" w:eastAsia="Times New Roman" w:hAnsi="Sylfaen" w:cs="Times New Roman"/>
          <w:bCs/>
          <w:color w:val="000000"/>
          <w:sz w:val="24"/>
          <w:szCs w:val="24"/>
        </w:rPr>
        <w:t>, 4</w:t>
      </w:r>
      <w:r w:rsidR="0011783D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-й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</w:t>
      </w:r>
      <w:r w:rsidR="0011783D">
        <w:rPr>
          <w:rFonts w:ascii="Sylfaen" w:eastAsia="Times New Roman" w:hAnsi="Sylfaen" w:cs="Times New Roman"/>
          <w:bCs/>
          <w:color w:val="000000"/>
          <w:sz w:val="24"/>
          <w:szCs w:val="24"/>
        </w:rPr>
        <w:t>5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-й 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лотах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который представил самую низкую цену в соответствии с требованиями приглашения</w:t>
      </w:r>
      <w:r w:rsidR="00555D46"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Признать выбранного участника </w:t>
      </w:r>
      <w:r w:rsidR="00555D46"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Катя Назаретян ИП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6-ого лота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 качестве 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выбранного 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участника, предложившего самую низкую цену в соответствии с требованиями приглашения. 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участника второго места 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Арпанив</w:t>
      </w:r>
      <w:r w:rsidR="00555D4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для 6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-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ого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лота.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 Комиссия решила утвердить текст объявления о заключении договора с процедурой запроса котировок и установить 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15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.0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5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.2020-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19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.05.2020 период недействительности процедуры запроса котировок под кодом «EASM-GHAPD</w:t>
      </w:r>
      <w:r w:rsidR="00555D46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z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B-20/</w:t>
      </w:r>
      <w:r w:rsidR="00555D46"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11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 в том числе в соответствии с частью 3 статьи 10 Закона РА «О закупках».</w:t>
      </w:r>
    </w:p>
    <w:p w:rsidR="00983344" w:rsidRPr="00EB49B6" w:rsidRDefault="00555D4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после истечения срока бездействия. Сообщит</w:t>
      </w:r>
      <w:r w:rsidR="00972ED1">
        <w:rPr>
          <w:rFonts w:ascii="Sylfaen" w:eastAsia="Times New Roman" w:hAnsi="Sylfaen" w:cs="Times New Roman"/>
          <w:bCs/>
          <w:color w:val="000000"/>
          <w:sz w:val="24"/>
          <w:szCs w:val="24"/>
        </w:rPr>
        <w:t>ь</w:t>
      </w: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</w:t>
      </w:r>
      <w:r w:rsidR="00972ED1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почте</w:t>
      </w: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/himnark@gmail.com/ ООО «Арпанив» о 1-й, 2-й, 3-й, 4-й и 5-й частях, частному предпринимателю Кати Назаретян 6-й част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отобранных участников </w:t>
      </w:r>
      <w:r w:rsidR="00972ED1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предст</w:t>
      </w:r>
      <w:r w:rsidR="00972ED1">
        <w:rPr>
          <w:rFonts w:ascii="Sylfaen" w:eastAsia="Times New Roman" w:hAnsi="Sylfaen" w:cs="Times New Roman"/>
          <w:bCs/>
          <w:color w:val="000000"/>
          <w:sz w:val="24"/>
          <w:szCs w:val="24"/>
        </w:rPr>
        <w:t>авить</w:t>
      </w:r>
      <w:r w:rsidRPr="00555D4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проекты договоров, которые будут подписаны выбранными участниками в случае представления квалификационного обеспечения.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EB49B6" w:rsidP="00EB49B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983344" w:rsidP="00984327">
      <w:pPr>
        <w:spacing w:before="100" w:after="100" w:line="240" w:lineRule="auto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sectPr w:rsidR="000B3DA0" w:rsidRPr="00983344" w:rsidSect="009843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371" w:rsidRDefault="00890371" w:rsidP="00624011">
      <w:pPr>
        <w:spacing w:after="0" w:line="240" w:lineRule="auto"/>
      </w:pPr>
      <w:r>
        <w:separator/>
      </w:r>
    </w:p>
  </w:endnote>
  <w:endnote w:type="continuationSeparator" w:id="1">
    <w:p w:rsidR="00890371" w:rsidRDefault="00890371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371" w:rsidRDefault="00890371" w:rsidP="00624011">
      <w:pPr>
        <w:spacing w:after="0" w:line="240" w:lineRule="auto"/>
      </w:pPr>
      <w:r>
        <w:separator/>
      </w:r>
    </w:p>
  </w:footnote>
  <w:footnote w:type="continuationSeparator" w:id="1">
    <w:p w:rsidR="00890371" w:rsidRDefault="00890371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1783D"/>
    <w:rsid w:val="001A3555"/>
    <w:rsid w:val="001F1EC1"/>
    <w:rsid w:val="002543C5"/>
    <w:rsid w:val="002D7BFD"/>
    <w:rsid w:val="00340FB9"/>
    <w:rsid w:val="0038651A"/>
    <w:rsid w:val="00386A4B"/>
    <w:rsid w:val="003A6329"/>
    <w:rsid w:val="00412230"/>
    <w:rsid w:val="00433C34"/>
    <w:rsid w:val="00504F0D"/>
    <w:rsid w:val="00555D46"/>
    <w:rsid w:val="00576A83"/>
    <w:rsid w:val="005A1235"/>
    <w:rsid w:val="00624011"/>
    <w:rsid w:val="006B23EB"/>
    <w:rsid w:val="006B63E6"/>
    <w:rsid w:val="006E4378"/>
    <w:rsid w:val="007332C3"/>
    <w:rsid w:val="00764CDE"/>
    <w:rsid w:val="008255B7"/>
    <w:rsid w:val="008316C7"/>
    <w:rsid w:val="00890371"/>
    <w:rsid w:val="008D522D"/>
    <w:rsid w:val="00956843"/>
    <w:rsid w:val="00961962"/>
    <w:rsid w:val="00972ED1"/>
    <w:rsid w:val="00983344"/>
    <w:rsid w:val="00984327"/>
    <w:rsid w:val="00997A0A"/>
    <w:rsid w:val="009A1C12"/>
    <w:rsid w:val="00A26A9E"/>
    <w:rsid w:val="00A644FE"/>
    <w:rsid w:val="00AD4FA3"/>
    <w:rsid w:val="00B75C5B"/>
    <w:rsid w:val="00BE13C4"/>
    <w:rsid w:val="00BE6985"/>
    <w:rsid w:val="00C57F9D"/>
    <w:rsid w:val="00CC2044"/>
    <w:rsid w:val="00CE15C9"/>
    <w:rsid w:val="00D357BF"/>
    <w:rsid w:val="00D44BB9"/>
    <w:rsid w:val="00D6476B"/>
    <w:rsid w:val="00DA79EA"/>
    <w:rsid w:val="00E76D79"/>
    <w:rsid w:val="00EA06BE"/>
    <w:rsid w:val="00EB49B6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30</cp:revision>
  <dcterms:created xsi:type="dcterms:W3CDTF">2019-10-22T12:22:00Z</dcterms:created>
  <dcterms:modified xsi:type="dcterms:W3CDTF">2020-05-14T11:13:00Z</dcterms:modified>
</cp:coreProperties>
</file>